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25E38011"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7D7E30">
        <w:rPr>
          <w:rFonts w:eastAsia="Arial Unicode MS" w:cs="Times New Roman"/>
          <w:b/>
          <w:color w:val="000000"/>
          <w:kern w:val="0"/>
          <w:lang w:eastAsia="lv-LV" w:bidi="ar-SA"/>
        </w:rPr>
        <w:t>9</w:t>
      </w:r>
      <w:r w:rsidR="00E0183E">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D7E30">
        <w:rPr>
          <w:rFonts w:eastAsia="Arial Unicode MS" w:cs="Times New Roman"/>
          <w:color w:val="000000"/>
          <w:kern w:val="0"/>
          <w:lang w:eastAsia="lv-LV" w:bidi="ar-SA"/>
        </w:rPr>
        <w:t>3</w:t>
      </w:r>
      <w:r w:rsidR="00E0183E">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55667A65" w14:textId="77777777" w:rsidR="00E0183E" w:rsidRDefault="00E0183E"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3A81D65B" w14:textId="77777777" w:rsidR="00E0183E" w:rsidRPr="00E269E7" w:rsidRDefault="00E0183E" w:rsidP="00E0183E">
      <w:pPr>
        <w:keepNext/>
        <w:jc w:val="both"/>
      </w:pPr>
      <w:r w:rsidRPr="00E269E7">
        <w:rPr>
          <w:rFonts w:eastAsia="Arial Unicode MS"/>
          <w:b/>
        </w:rPr>
        <w:t>Par nekustamā īpašuma “Augusti”, Aronas pagasts, Madonas novads, atsavināšanu</w:t>
      </w:r>
      <w:r>
        <w:rPr>
          <w:rFonts w:eastAsia="Arial Unicode MS"/>
          <w:b/>
        </w:rPr>
        <w:t>, rīkojot izsoli</w:t>
      </w:r>
    </w:p>
    <w:p w14:paraId="68BA7C38" w14:textId="77777777" w:rsidR="00E0183E" w:rsidRPr="00E269E7" w:rsidRDefault="00E0183E" w:rsidP="00E0183E">
      <w:pPr>
        <w:rPr>
          <w:i/>
        </w:rPr>
      </w:pPr>
    </w:p>
    <w:p w14:paraId="553C726B" w14:textId="67D9EEB9" w:rsidR="00E0183E" w:rsidRPr="00E269E7" w:rsidRDefault="00E0183E" w:rsidP="00E0183E">
      <w:pPr>
        <w:ind w:firstLine="709"/>
        <w:jc w:val="both"/>
      </w:pPr>
      <w:r w:rsidRPr="00E269E7">
        <w:t>26.08.2021. Madonas novada pašvaldības dome ir pieņēmusi lēm</w:t>
      </w:r>
      <w:r w:rsidR="003E2B0E">
        <w:t>umu Nr.159 (prot.Nr.8, 38.p.) “</w:t>
      </w:r>
      <w:r w:rsidRPr="00E269E7">
        <w:t>Par nekustamā īpašuma” Augustu mājvieta”, Aronas pagastā</w:t>
      </w:r>
      <w:r w:rsidR="003E2B0E">
        <w:t>,</w:t>
      </w:r>
      <w:r w:rsidRPr="00E269E7">
        <w:t xml:space="preserve"> reģistrēšanu zemesgrāmatā un nodošanu atsavināšanai rīkojot izsoli”, ar kuru nolemts nodot atsavināšanai nekustamo īpašumu “Augustu mājvieta”,</w:t>
      </w:r>
      <w:r w:rsidR="003E2B0E">
        <w:t xml:space="preserve"> </w:t>
      </w:r>
      <w:r w:rsidRPr="00E269E7">
        <w:t xml:space="preserve"> Aronas pagastā, Madonas novadā</w:t>
      </w:r>
      <w:r>
        <w:t>,</w:t>
      </w:r>
      <w:r w:rsidRPr="00E269E7">
        <w:t xml:space="preserve"> ar kadastra numuru 7042 007 0115, rīkojot izsoli.</w:t>
      </w:r>
    </w:p>
    <w:p w14:paraId="0AFE594D" w14:textId="77777777" w:rsidR="00E0183E" w:rsidRPr="00E269E7" w:rsidRDefault="00E0183E" w:rsidP="00E0183E">
      <w:pPr>
        <w:ind w:firstLine="709"/>
        <w:jc w:val="both"/>
      </w:pPr>
      <w:r w:rsidRPr="00E269E7">
        <w:t>Ar Madonas novada būvvaldes 07.02.2022. lēmumu Nr.34</w:t>
      </w:r>
      <w:r>
        <w:t xml:space="preserve"> </w:t>
      </w:r>
      <w:r w:rsidRPr="00E269E7">
        <w:t>(protokols Nr.3,20.p.) nekustamajam īpašumam “Augustu mājvieta”</w:t>
      </w:r>
      <w:r>
        <w:t xml:space="preserve"> (kadastra numurs 7042 007 0115) </w:t>
      </w:r>
      <w:r w:rsidRPr="00E269E7">
        <w:t>nomainīts nosaukums uz “Augusti”, kas atrodas Aronas pagastā, Madonas novadā.</w:t>
      </w:r>
    </w:p>
    <w:p w14:paraId="5AB49E10" w14:textId="77777777" w:rsidR="00E0183E" w:rsidRPr="00E269E7" w:rsidRDefault="00E0183E" w:rsidP="00E0183E">
      <w:pPr>
        <w:ind w:firstLine="709"/>
        <w:jc w:val="both"/>
      </w:pPr>
      <w:r w:rsidRPr="00E269E7">
        <w:t>Nekustamais īpašums “Augusti”, Aronas pagastā</w:t>
      </w:r>
      <w:r>
        <w:t>,</w:t>
      </w:r>
      <w:r w:rsidRPr="00E269E7">
        <w:t xml:space="preserve"> sastāv no zemes vienības ar kadastra apzīmējumu 7042 007 0115 0,73 ha platībā un dzīvojamās mājas ar kadastra apzīmējumu 7042 007 0115 001, uz kuru īpašuma tiesības nostiprinātas uz Madonas novada pašvaldības vārda Aronas pagasta zemesgrāmatas nodalījumā Nr.100000623388.</w:t>
      </w:r>
    </w:p>
    <w:p w14:paraId="5E20A367" w14:textId="77777777" w:rsidR="00E0183E" w:rsidRPr="00E269E7" w:rsidRDefault="00E0183E" w:rsidP="00E0183E">
      <w:pPr>
        <w:ind w:firstLine="709"/>
        <w:jc w:val="both"/>
      </w:pPr>
      <w:r w:rsidRPr="00E269E7">
        <w:t>Ir veikta īpašuma novērtēšana.</w:t>
      </w:r>
      <w:r>
        <w:t xml:space="preserve"> </w:t>
      </w:r>
      <w:r w:rsidRPr="00E269E7">
        <w:t>Atbilstoši sertificēta vērtētāja SIA „</w:t>
      </w:r>
      <w:proofErr w:type="spellStart"/>
      <w:r w:rsidRPr="00E269E7">
        <w:t>Liniko</w:t>
      </w:r>
      <w:proofErr w:type="spellEnd"/>
      <w:r w:rsidRPr="00E269E7">
        <w:t>” (Latvijas Īpašumu Vērtētāju asociācijas profesionālās kvalifikācijas sertifikāts Nr.131) 2022.gada 14.aprīļa novērtējumam, nekustamā īpašuma tirgus vērtība noteikta – EUR 1 400,00</w:t>
      </w:r>
      <w:r>
        <w:t xml:space="preserve"> (</w:t>
      </w:r>
      <w:r w:rsidRPr="00E269E7">
        <w:t>viens tūkstotis četri simti</w:t>
      </w:r>
      <w:r>
        <w:t xml:space="preserve"> </w:t>
      </w:r>
      <w:proofErr w:type="spellStart"/>
      <w:r>
        <w:t>euro</w:t>
      </w:r>
      <w:proofErr w:type="spellEnd"/>
      <w:r w:rsidRPr="00E269E7">
        <w:t>,</w:t>
      </w:r>
      <w:r>
        <w:t xml:space="preserve"> </w:t>
      </w:r>
      <w:r w:rsidRPr="00E269E7">
        <w:t xml:space="preserve">00 centi) . </w:t>
      </w:r>
    </w:p>
    <w:p w14:paraId="25298D39" w14:textId="77777777" w:rsidR="00E0183E" w:rsidRPr="00E269E7" w:rsidRDefault="00E0183E" w:rsidP="00E0183E">
      <w:pPr>
        <w:ind w:firstLine="709"/>
        <w:jc w:val="both"/>
      </w:pPr>
      <w:r w:rsidRPr="00E269E7">
        <w:t>Par nekustamā īpašuma novērtēšanu Madonas novada pašvaldība ir veikusi pakalpojuma apmaksu EUR 160,00  apmērā.</w:t>
      </w:r>
    </w:p>
    <w:p w14:paraId="461B7F46" w14:textId="77777777" w:rsidR="00E0183E" w:rsidRPr="00E269E7" w:rsidRDefault="00E0183E" w:rsidP="00E0183E">
      <w:pPr>
        <w:ind w:firstLine="709"/>
        <w:jc w:val="both"/>
        <w:rPr>
          <w:rFonts w:eastAsia="Times New Roman"/>
          <w:lang w:eastAsia="lo-LA" w:bidi="lo-LA"/>
        </w:rPr>
      </w:pPr>
      <w:r w:rsidRPr="00E269E7">
        <w:rPr>
          <w:rFonts w:eastAsia="Times New Roman"/>
          <w:lang w:eastAsia="lo-LA" w:bidi="lo-LA"/>
        </w:rPr>
        <w:t xml:space="preserve">Saskaņā ar „Publiskas personas mantas atsavināšanas likuma” 47.pantu </w:t>
      </w:r>
      <w:r w:rsidRPr="00E269E7">
        <w:rPr>
          <w:rFonts w:eastAsia="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5287FF9" w14:textId="2EA81902" w:rsidR="00E0183E" w:rsidRPr="00E0183E" w:rsidRDefault="003E2B0E" w:rsidP="00E0183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E0183E" w:rsidRPr="00E269E7">
        <w:t>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w:t>
      </w:r>
      <w:r w:rsidR="00E0183E">
        <w:t xml:space="preserve">, </w:t>
      </w:r>
      <w:r w:rsidR="00E0183E" w:rsidRPr="00E06EB8">
        <w:t xml:space="preserve">ņemot vērā 17.05.2022. </w:t>
      </w:r>
      <w:r w:rsidR="00E0183E" w:rsidRPr="00E06EB8">
        <w:rPr>
          <w:rFonts w:eastAsia="Times New Roman"/>
        </w:rPr>
        <w:t xml:space="preserve">Uzņēmējdarbības, teritoriālo un vides jautājumu komitejas </w:t>
      </w:r>
      <w:r w:rsidR="00E0183E">
        <w:t>un</w:t>
      </w:r>
      <w:r w:rsidR="00E0183E" w:rsidRPr="00E63D9E">
        <w:t xml:space="preserve"> 24.05.2022. Finanšu un attīstības komitejas atzinumu,</w:t>
      </w:r>
      <w:r w:rsidR="00E0183E">
        <w:rPr>
          <w:b/>
        </w:rPr>
        <w:t xml:space="preserve"> </w:t>
      </w:r>
      <w:r w:rsidR="00E0183E" w:rsidRPr="00963287">
        <w:rPr>
          <w:rFonts w:cs="Times New Roman"/>
          <w:b/>
          <w:bCs/>
          <w:color w:val="000000"/>
        </w:rPr>
        <w:t xml:space="preserve">atklāti balsojot: </w:t>
      </w:r>
      <w:r w:rsidR="00E0183E">
        <w:rPr>
          <w:rFonts w:cs="Times New Roman"/>
          <w:b/>
          <w:color w:val="000000"/>
        </w:rPr>
        <w:t xml:space="preserve">PAR – 16 </w:t>
      </w:r>
      <w:r w:rsidR="00E0183E" w:rsidRPr="009D1CAD">
        <w:rPr>
          <w:rFonts w:cs="Times New Roman"/>
          <w:noProof/>
        </w:rPr>
        <w:t xml:space="preserve">(Agris Lungevičs, Aigars Šķēls, Aivis Masaļskis, Andris Dombrovskis, Artūrs Čačka, Artūrs </w:t>
      </w:r>
      <w:r w:rsidR="00E0183E" w:rsidRPr="009D1CAD">
        <w:rPr>
          <w:rFonts w:cs="Times New Roman"/>
          <w:noProof/>
        </w:rPr>
        <w:lastRenderedPageBreak/>
        <w:t xml:space="preserve">Grandāns, Gatis Teilis, Gunārs Ikaunieks, Iveta Peilāne, Kaspars Udrass, Māris Olte, Rūdolfs Preiss, Sandra Maksimova, Valda Kļaviņa, Vita Robalte, Zigfrīds Gora), </w:t>
      </w:r>
      <w:r w:rsidR="00E0183E" w:rsidRPr="00963287">
        <w:rPr>
          <w:rFonts w:cs="Times New Roman"/>
          <w:b/>
          <w:color w:val="000000"/>
        </w:rPr>
        <w:t>PRET – NAV</w:t>
      </w:r>
      <w:r w:rsidR="00E0183E" w:rsidRPr="00963287">
        <w:rPr>
          <w:rFonts w:cs="Times New Roman"/>
          <w:bCs/>
          <w:noProof/>
          <w:color w:val="000000"/>
        </w:rPr>
        <w:t>,</w:t>
      </w:r>
      <w:r w:rsidR="00E0183E" w:rsidRPr="00963287">
        <w:rPr>
          <w:rFonts w:cs="Times New Roman"/>
          <w:b/>
          <w:color w:val="000000"/>
        </w:rPr>
        <w:t xml:space="preserve"> ATTURAS –  NAV</w:t>
      </w:r>
      <w:r w:rsidR="00E0183E" w:rsidRPr="00963287">
        <w:rPr>
          <w:rFonts w:cs="Times New Roman"/>
          <w:color w:val="000000"/>
        </w:rPr>
        <w:t>,</w:t>
      </w:r>
      <w:r w:rsidR="00E0183E" w:rsidRPr="00963287">
        <w:rPr>
          <w:rFonts w:cs="Times New Roman"/>
          <w:b/>
          <w:color w:val="000000"/>
        </w:rPr>
        <w:t xml:space="preserve"> </w:t>
      </w:r>
      <w:r w:rsidR="00E0183E" w:rsidRPr="00963287">
        <w:rPr>
          <w:rFonts w:cs="Times New Roman"/>
          <w:color w:val="000000"/>
        </w:rPr>
        <w:t xml:space="preserve">Madonas novada pašvaldības dome </w:t>
      </w:r>
      <w:r w:rsidR="00E0183E" w:rsidRPr="00963287">
        <w:rPr>
          <w:rFonts w:cs="Times New Roman"/>
          <w:b/>
          <w:color w:val="000000"/>
        </w:rPr>
        <w:t>NOLEMJ:</w:t>
      </w:r>
    </w:p>
    <w:p w14:paraId="1AEF60EC" w14:textId="77777777" w:rsidR="00E0183E" w:rsidRPr="00E269E7" w:rsidRDefault="00E0183E" w:rsidP="00E0183E">
      <w:pPr>
        <w:ind w:firstLine="720"/>
        <w:jc w:val="both"/>
        <w:rPr>
          <w:bCs/>
        </w:rPr>
      </w:pPr>
    </w:p>
    <w:p w14:paraId="6C66097C" w14:textId="3E043139" w:rsidR="00E0183E" w:rsidRPr="00E269E7" w:rsidRDefault="00E0183E" w:rsidP="00E0183E">
      <w:pPr>
        <w:widowControl/>
        <w:numPr>
          <w:ilvl w:val="0"/>
          <w:numId w:val="39"/>
        </w:numPr>
        <w:jc w:val="both"/>
      </w:pPr>
      <w:r w:rsidRPr="00E269E7">
        <w:rPr>
          <w:bCs/>
        </w:rPr>
        <w:t>Atsavin</w:t>
      </w:r>
      <w:r w:rsidR="003E2B0E">
        <w:rPr>
          <w:bCs/>
        </w:rPr>
        <w:t xml:space="preserve">āt nekustamo īpašumu “Augusti”, </w:t>
      </w:r>
      <w:r w:rsidRPr="00E269E7">
        <w:rPr>
          <w:bCs/>
        </w:rPr>
        <w:t>Aronas pagastā, Madonas novadā</w:t>
      </w:r>
      <w:r>
        <w:rPr>
          <w:bCs/>
        </w:rPr>
        <w:t>,</w:t>
      </w:r>
      <w:r w:rsidRPr="00E269E7">
        <w:rPr>
          <w:bCs/>
        </w:rPr>
        <w:t xml:space="preserve"> ar kadastra numuru 7042 007 0115, </w:t>
      </w:r>
      <w:r w:rsidRPr="00E269E7">
        <w:t>pārdodot to mutiskā izsolē ar augšupejošu soli.</w:t>
      </w:r>
    </w:p>
    <w:p w14:paraId="2186CC64" w14:textId="67F9D46B" w:rsidR="00E0183E" w:rsidRPr="00E269E7" w:rsidRDefault="00E0183E" w:rsidP="00E0183E">
      <w:pPr>
        <w:widowControl/>
        <w:numPr>
          <w:ilvl w:val="0"/>
          <w:numId w:val="39"/>
        </w:numPr>
        <w:jc w:val="both"/>
      </w:pPr>
      <w:r w:rsidRPr="00E269E7">
        <w:t>Noteikt nekustamā īpaš</w:t>
      </w:r>
      <w:r w:rsidR="003E2B0E">
        <w:t xml:space="preserve">uma “Augusti”, Aronas pagasts, </w:t>
      </w:r>
      <w:bookmarkStart w:id="0" w:name="_GoBack"/>
      <w:bookmarkEnd w:id="0"/>
      <w:r w:rsidRPr="00E269E7">
        <w:t>Madonas novads</w:t>
      </w:r>
      <w:r>
        <w:t>,</w:t>
      </w:r>
      <w:r w:rsidRPr="00E269E7">
        <w:t xml:space="preserve"> nosacīto cenu- izsoles sākumcenu EUR 1 600,00 (</w:t>
      </w:r>
      <w:r w:rsidRPr="00E269E7">
        <w:rPr>
          <w:i/>
        </w:rPr>
        <w:t xml:space="preserve">viens  tūkstotis seši simti </w:t>
      </w:r>
      <w:proofErr w:type="spellStart"/>
      <w:r w:rsidRPr="00E269E7">
        <w:rPr>
          <w:i/>
        </w:rPr>
        <w:t>euro</w:t>
      </w:r>
      <w:proofErr w:type="spellEnd"/>
      <w:r w:rsidRPr="00E269E7">
        <w:rPr>
          <w:i/>
        </w:rPr>
        <w:t>, 00 centi).</w:t>
      </w:r>
    </w:p>
    <w:p w14:paraId="4B5BD2FF" w14:textId="77777777" w:rsidR="00E0183E" w:rsidRPr="00E269E7" w:rsidRDefault="00E0183E" w:rsidP="00E0183E">
      <w:pPr>
        <w:widowControl/>
        <w:numPr>
          <w:ilvl w:val="0"/>
          <w:numId w:val="39"/>
        </w:numPr>
        <w:jc w:val="both"/>
        <w:rPr>
          <w:rFonts w:eastAsia="Times New Roman"/>
          <w:kern w:val="0"/>
          <w:lang w:eastAsia="lv-LV"/>
        </w:rPr>
      </w:pPr>
      <w:r w:rsidRPr="00E269E7">
        <w:t>Apstiprināt nekustamā īpašuma “Augusti”, Aronas pagasts, Madonas novads</w:t>
      </w:r>
      <w:r>
        <w:t>,</w:t>
      </w:r>
      <w:r w:rsidRPr="00E269E7">
        <w:t xml:space="preserve"> izsoles noteikumus </w:t>
      </w:r>
      <w:r w:rsidRPr="00E269E7">
        <w:rPr>
          <w:rFonts w:eastAsia="Times New Roman"/>
          <w:kern w:val="0"/>
          <w:lang w:eastAsia="lv-LV"/>
        </w:rPr>
        <w:t>(izsoles noteikumi pielikumā).</w:t>
      </w:r>
    </w:p>
    <w:p w14:paraId="35785D1F" w14:textId="2A40C3FA" w:rsidR="00E0183E" w:rsidRDefault="00E0183E" w:rsidP="00E0183E">
      <w:pPr>
        <w:widowControl/>
        <w:numPr>
          <w:ilvl w:val="0"/>
          <w:numId w:val="39"/>
        </w:numPr>
        <w:jc w:val="both"/>
      </w:pPr>
      <w:r w:rsidRPr="00E269E7">
        <w:t xml:space="preserve">Uzdot pašvaldības īpašuma </w:t>
      </w:r>
      <w:r w:rsidRPr="00E269E7">
        <w:rPr>
          <w:iCs/>
        </w:rPr>
        <w:t>iznomāšanas un atsavināšanas izsoļu komisijai</w:t>
      </w:r>
      <w:r w:rsidRPr="00E269E7">
        <w:t xml:space="preserve"> organizēt nekustamā īpašuma izsoli.</w:t>
      </w:r>
    </w:p>
    <w:p w14:paraId="65993A16" w14:textId="77777777" w:rsidR="00E0183E" w:rsidRDefault="00E0183E" w:rsidP="00E0183E">
      <w:pPr>
        <w:widowControl/>
        <w:numPr>
          <w:ilvl w:val="0"/>
          <w:numId w:val="39"/>
        </w:numPr>
        <w:jc w:val="both"/>
      </w:pPr>
      <w:r w:rsidRPr="00E269E7">
        <w:t xml:space="preserve">Kontroli par lēmuma izpildi uzdot pašvaldības izpilddirektoram </w:t>
      </w:r>
      <w:proofErr w:type="spellStart"/>
      <w:r w:rsidRPr="00E269E7">
        <w:t>U.Fjodorovam</w:t>
      </w:r>
      <w:proofErr w:type="spellEnd"/>
      <w:r w:rsidRPr="00E269E7">
        <w:t>.</w:t>
      </w:r>
    </w:p>
    <w:p w14:paraId="4256574D" w14:textId="77777777" w:rsidR="00E0183E" w:rsidRPr="00E269E7" w:rsidRDefault="00E0183E" w:rsidP="00E0183E">
      <w:pPr>
        <w:ind w:left="720"/>
        <w:jc w:val="both"/>
      </w:pPr>
    </w:p>
    <w:p w14:paraId="056001BD" w14:textId="77777777" w:rsidR="00E0183E" w:rsidRPr="00E269E7" w:rsidRDefault="00E0183E" w:rsidP="00E0183E">
      <w:pPr>
        <w:jc w:val="both"/>
        <w:rPr>
          <w:i/>
        </w:rPr>
      </w:pPr>
      <w:r w:rsidRPr="00E269E7">
        <w:rPr>
          <w:i/>
        </w:rPr>
        <w:t xml:space="preserve">Pielikumā: Izsoles noteikumi. </w:t>
      </w:r>
    </w:p>
    <w:p w14:paraId="673D4FEC" w14:textId="06A1A07B" w:rsidR="00E0183E" w:rsidRDefault="00E0183E" w:rsidP="00E0183E">
      <w:pPr>
        <w:jc w:val="both"/>
      </w:pPr>
    </w:p>
    <w:p w14:paraId="01964203" w14:textId="77777777" w:rsidR="00E0183E" w:rsidRPr="00E269E7" w:rsidRDefault="00E0183E" w:rsidP="00E0183E">
      <w:pPr>
        <w:jc w:val="both"/>
        <w:rPr>
          <w:i/>
        </w:rPr>
      </w:pPr>
    </w:p>
    <w:p w14:paraId="362FED92" w14:textId="77777777" w:rsidR="00E0183E" w:rsidRPr="00E269E7" w:rsidRDefault="00E0183E" w:rsidP="00E0183E">
      <w:pPr>
        <w:jc w:val="both"/>
        <w:rPr>
          <w:kern w:val="0"/>
          <w:lang w:eastAsia="en-US"/>
        </w:rPr>
      </w:pPr>
      <w:r w:rsidRPr="00E269E7">
        <w:rPr>
          <w:i/>
        </w:rPr>
        <w:t>Saskaņā ar Administratīvā procesa likuma 188.panta pirmo daļu, lēmumu var pārsūdzēt viena mēneša laikā no lēmuma spēkā stāšanās dienas Administratīvajā rajona tiesā.</w:t>
      </w:r>
    </w:p>
    <w:p w14:paraId="67B9D5E6" w14:textId="77777777" w:rsidR="00E0183E" w:rsidRPr="00E269E7" w:rsidRDefault="00E0183E" w:rsidP="00E0183E">
      <w:pPr>
        <w:jc w:val="both"/>
        <w:rPr>
          <w:i/>
        </w:rPr>
      </w:pPr>
      <w:r w:rsidRPr="00E269E7">
        <w:rPr>
          <w:i/>
        </w:rPr>
        <w:t>Saskaņā ar Administratīvā procesa likuma 70.panta pirmo daļu, lēmums stājas spēkā ar brīdi, kad tas paziņots adresātam.</w:t>
      </w:r>
    </w:p>
    <w:p w14:paraId="4802D3C0" w14:textId="77777777" w:rsidR="00E0183E" w:rsidRDefault="00E0183E" w:rsidP="000B3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35B80B0F" w14:textId="77777777" w:rsidR="00E0183E" w:rsidRDefault="00E0183E" w:rsidP="000B3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1358729C" w14:textId="77777777" w:rsidR="007D7E30" w:rsidRPr="007C0836" w:rsidRDefault="007D7E30" w:rsidP="007D7E30">
      <w:pPr>
        <w:ind w:firstLine="720"/>
        <w:jc w:val="both"/>
        <w:rPr>
          <w:rFonts w:eastAsia="Calibri"/>
          <w:b/>
          <w:sz w:val="16"/>
          <w:szCs w:val="16"/>
        </w:rPr>
      </w:pPr>
    </w:p>
    <w:p w14:paraId="7671F958" w14:textId="77777777" w:rsidR="007D7E30" w:rsidRDefault="007D7E30" w:rsidP="007D7E30">
      <w:pPr>
        <w:jc w:val="both"/>
        <w:rPr>
          <w:rFonts w:eastAsia="Calibri"/>
          <w:sz w:val="16"/>
          <w:szCs w:val="16"/>
        </w:rPr>
      </w:pPr>
    </w:p>
    <w:p w14:paraId="0D77A254" w14:textId="77777777" w:rsidR="007D7E30" w:rsidRDefault="007D7E30" w:rsidP="007D7E30">
      <w:pPr>
        <w:jc w:val="both"/>
        <w:rPr>
          <w:rFonts w:eastAsia="Calibri"/>
          <w:sz w:val="16"/>
          <w:szCs w:val="16"/>
        </w:rPr>
      </w:pPr>
    </w:p>
    <w:p w14:paraId="419B1FA5" w14:textId="77777777" w:rsidR="007D7E30" w:rsidRDefault="007D7E30" w:rsidP="007D7E30">
      <w:pPr>
        <w:jc w:val="both"/>
        <w:rPr>
          <w:rFonts w:eastAsia="Calibri"/>
          <w:sz w:val="16"/>
          <w:szCs w:val="16"/>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6D6AFBB"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252092D8" w14:textId="77777777" w:rsidR="000B3DA3" w:rsidRDefault="000B3DA3"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5F1C6A29" w14:textId="77777777" w:rsidR="00E0183E" w:rsidRPr="00E269E7" w:rsidRDefault="00E0183E" w:rsidP="00E0183E">
      <w:pPr>
        <w:jc w:val="both"/>
        <w:rPr>
          <w:rFonts w:eastAsia="Times New Roman"/>
          <w:b/>
        </w:rPr>
      </w:pPr>
      <w:r w:rsidRPr="00E269E7">
        <w:rPr>
          <w:i/>
        </w:rPr>
        <w:t>Čačka 28080793</w:t>
      </w: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07A5FB51" w:rsidR="000141BC" w:rsidRPr="003F4189" w:rsidRDefault="000141BC" w:rsidP="003F4189"/>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C72C" w14:textId="77777777" w:rsidR="002579B7" w:rsidRDefault="002579B7" w:rsidP="00323CB2">
      <w:r>
        <w:separator/>
      </w:r>
    </w:p>
  </w:endnote>
  <w:endnote w:type="continuationSeparator" w:id="0">
    <w:p w14:paraId="1CC28E94" w14:textId="77777777" w:rsidR="002579B7" w:rsidRDefault="002579B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49F4977" w:rsidR="00323CB2" w:rsidRDefault="00323CB2">
        <w:pPr>
          <w:pStyle w:val="Kjene"/>
          <w:jc w:val="center"/>
        </w:pPr>
        <w:r>
          <w:fldChar w:fldCharType="begin"/>
        </w:r>
        <w:r>
          <w:instrText>PAGE   \* MERGEFORMAT</w:instrText>
        </w:r>
        <w:r>
          <w:fldChar w:fldCharType="separate"/>
        </w:r>
        <w:r w:rsidR="003E2B0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EC24" w14:textId="77777777" w:rsidR="002579B7" w:rsidRDefault="002579B7" w:rsidP="00323CB2">
      <w:r>
        <w:separator/>
      </w:r>
    </w:p>
  </w:footnote>
  <w:footnote w:type="continuationSeparator" w:id="0">
    <w:p w14:paraId="331DD2C4" w14:textId="77777777" w:rsidR="002579B7" w:rsidRDefault="002579B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9"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5"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2"/>
  </w:num>
  <w:num w:numId="5">
    <w:abstractNumId w:val="3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2"/>
  </w:num>
  <w:num w:numId="12">
    <w:abstractNumId w:val="10"/>
  </w:num>
  <w:num w:numId="13">
    <w:abstractNumId w:val="9"/>
  </w:num>
  <w:num w:numId="14">
    <w:abstractNumId w:val="17"/>
  </w:num>
  <w:num w:numId="15">
    <w:abstractNumId w:val="28"/>
  </w:num>
  <w:num w:numId="16">
    <w:abstractNumId w:val="35"/>
  </w:num>
  <w:num w:numId="17">
    <w:abstractNumId w:val="25"/>
  </w:num>
  <w:num w:numId="18">
    <w:abstractNumId w:val="24"/>
  </w:num>
  <w:num w:numId="19">
    <w:abstractNumId w:val="0"/>
  </w:num>
  <w:num w:numId="20">
    <w:abstractNumId w:val="2"/>
  </w:num>
  <w:num w:numId="21">
    <w:abstractNumId w:val="14"/>
  </w:num>
  <w:num w:numId="22">
    <w:abstractNumId w:val="3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29"/>
  </w:num>
  <w:num w:numId="27">
    <w:abstractNumId w:val="16"/>
  </w:num>
  <w:num w:numId="28">
    <w:abstractNumId w:val="32"/>
  </w:num>
  <w:num w:numId="29">
    <w:abstractNumId w:val="5"/>
  </w:num>
  <w:num w:numId="30">
    <w:abstractNumId w:val="19"/>
  </w:num>
  <w:num w:numId="31">
    <w:abstractNumId w:val="1"/>
  </w:num>
  <w:num w:numId="32">
    <w:abstractNumId w:val="23"/>
  </w:num>
  <w:num w:numId="33">
    <w:abstractNumId w:val="21"/>
  </w:num>
  <w:num w:numId="34">
    <w:abstractNumId w:val="15"/>
  </w:num>
  <w:num w:numId="35">
    <w:abstractNumId w:val="33"/>
  </w:num>
  <w:num w:numId="36">
    <w:abstractNumId w:val="7"/>
  </w:num>
  <w:num w:numId="37">
    <w:abstractNumId w:val="18"/>
  </w:num>
  <w:num w:numId="38">
    <w:abstractNumId w:val="2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3DA3"/>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2733"/>
    <w:rsid w:val="002437A9"/>
    <w:rsid w:val="00244033"/>
    <w:rsid w:val="00256136"/>
    <w:rsid w:val="002579B7"/>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E2B0E"/>
    <w:rsid w:val="003F3BBF"/>
    <w:rsid w:val="003F4189"/>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2BD4"/>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3D9E"/>
    <w:rsid w:val="00E66F88"/>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2702</Words>
  <Characters>1541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2022-05-25T06:22:00Z</dcterms:created>
  <dcterms:modified xsi:type="dcterms:W3CDTF">2022-05-26T09:25:00Z</dcterms:modified>
</cp:coreProperties>
</file>